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4AA439" w14:textId="3D335AF4" w:rsidR="004B0F43" w:rsidRPr="00805B98" w:rsidRDefault="004B0F43" w:rsidP="00BF5696">
      <w:pPr>
        <w:spacing w:line="360" w:lineRule="auto"/>
        <w:ind w:left="2160"/>
        <w:jc w:val="center"/>
        <w:rPr>
          <w:rFonts w:ascii="Trebuchet MS" w:hAnsi="Trebuchet MS"/>
          <w:b/>
          <w:sz w:val="20"/>
          <w:szCs w:val="20"/>
          <w:u w:val="single"/>
        </w:rPr>
      </w:pPr>
      <w:bookmarkStart w:id="0" w:name="_GoBack"/>
      <w:bookmarkEnd w:id="0"/>
      <w:r w:rsidRPr="00805B98">
        <w:rPr>
          <w:rFonts w:ascii="Trebuchet MS" w:hAnsi="Trebuchet MS"/>
          <w:b/>
          <w:sz w:val="20"/>
          <w:szCs w:val="20"/>
          <w:u w:val="single"/>
        </w:rPr>
        <w:t>Declaration for Resident account of Foreign Nationals</w:t>
      </w:r>
    </w:p>
    <w:p w14:paraId="5E8AE0F1" w14:textId="77777777" w:rsidR="00104D1D" w:rsidRPr="00805B98" w:rsidRDefault="00104D1D" w:rsidP="00D964C0">
      <w:pPr>
        <w:spacing w:line="360" w:lineRule="auto"/>
        <w:rPr>
          <w:rFonts w:ascii="Trebuchet MS" w:hAnsi="Trebuchet MS"/>
          <w:sz w:val="20"/>
          <w:szCs w:val="20"/>
        </w:rPr>
      </w:pPr>
      <w:r w:rsidRPr="00805B98">
        <w:rPr>
          <w:rFonts w:ascii="Trebuchet MS" w:hAnsi="Trebuchet MS"/>
          <w:sz w:val="20"/>
          <w:szCs w:val="20"/>
        </w:rPr>
        <w:t xml:space="preserve">The Manager, </w:t>
      </w:r>
    </w:p>
    <w:p w14:paraId="10E46D46" w14:textId="77777777" w:rsidR="00104D1D" w:rsidRPr="00805B98" w:rsidRDefault="00104D1D" w:rsidP="00D964C0">
      <w:pPr>
        <w:spacing w:line="360" w:lineRule="auto"/>
        <w:jc w:val="both"/>
        <w:rPr>
          <w:rFonts w:ascii="Trebuchet MS" w:hAnsi="Trebuchet MS"/>
          <w:sz w:val="20"/>
          <w:szCs w:val="20"/>
        </w:rPr>
      </w:pPr>
      <w:r w:rsidRPr="00805B98">
        <w:rPr>
          <w:rFonts w:ascii="Trebuchet MS" w:hAnsi="Trebuchet MS"/>
          <w:sz w:val="20"/>
          <w:szCs w:val="20"/>
        </w:rPr>
        <w:t xml:space="preserve">Kotak Mahindra Bank, </w:t>
      </w:r>
    </w:p>
    <w:p w14:paraId="2640C33D" w14:textId="77777777" w:rsidR="00104D1D" w:rsidRPr="00805B98" w:rsidRDefault="00104D1D" w:rsidP="00D964C0">
      <w:pPr>
        <w:spacing w:line="360" w:lineRule="auto"/>
        <w:jc w:val="both"/>
        <w:rPr>
          <w:rFonts w:ascii="Trebuchet MS" w:hAnsi="Trebuchet MS"/>
          <w:sz w:val="20"/>
          <w:szCs w:val="20"/>
        </w:rPr>
      </w:pPr>
      <w:r w:rsidRPr="00805B98">
        <w:rPr>
          <w:rFonts w:ascii="Trebuchet MS" w:hAnsi="Trebuchet MS"/>
          <w:sz w:val="20"/>
          <w:szCs w:val="20"/>
        </w:rPr>
        <w:t xml:space="preserve">_________________ Branch. </w:t>
      </w:r>
    </w:p>
    <w:p w14:paraId="1D8EC677" w14:textId="77777777" w:rsidR="004B0F43" w:rsidRPr="00805B98" w:rsidRDefault="004B0F43" w:rsidP="00D964C0">
      <w:pPr>
        <w:spacing w:line="360" w:lineRule="auto"/>
        <w:jc w:val="both"/>
        <w:rPr>
          <w:rFonts w:ascii="Trebuchet MS" w:hAnsi="Trebuchet MS"/>
          <w:sz w:val="20"/>
          <w:szCs w:val="20"/>
        </w:rPr>
      </w:pPr>
    </w:p>
    <w:p w14:paraId="09608BC4" w14:textId="77777777" w:rsidR="00EE206C" w:rsidRPr="00805B98" w:rsidRDefault="00EE206C">
      <w:pPr>
        <w:spacing w:line="360" w:lineRule="auto"/>
        <w:jc w:val="both"/>
        <w:rPr>
          <w:rFonts w:ascii="Trebuchet MS" w:hAnsi="Trebuchet MS"/>
          <w:sz w:val="20"/>
          <w:szCs w:val="20"/>
        </w:rPr>
      </w:pPr>
      <w:r w:rsidRPr="00805B98">
        <w:rPr>
          <w:rFonts w:ascii="Trebuchet MS" w:hAnsi="Trebuchet MS"/>
          <w:sz w:val="20"/>
          <w:szCs w:val="20"/>
        </w:rPr>
        <w:t xml:space="preserve">Dear Sir / Madam, </w:t>
      </w:r>
    </w:p>
    <w:p w14:paraId="57DE8B16" w14:textId="7367E8E9" w:rsidR="004B0F43" w:rsidRPr="00805B98" w:rsidRDefault="004B0F43">
      <w:pPr>
        <w:spacing w:line="360" w:lineRule="auto"/>
        <w:jc w:val="both"/>
        <w:rPr>
          <w:rFonts w:ascii="Trebuchet MS" w:hAnsi="Trebuchet MS"/>
          <w:sz w:val="20"/>
          <w:szCs w:val="20"/>
        </w:rPr>
      </w:pPr>
      <w:r w:rsidRPr="00805B98">
        <w:rPr>
          <w:rFonts w:ascii="Trebuchet MS" w:hAnsi="Trebuchet MS"/>
          <w:sz w:val="20"/>
          <w:szCs w:val="20"/>
        </w:rPr>
        <w:t xml:space="preserve">I, the undersigned </w:t>
      </w:r>
      <w:r w:rsidR="00EE206C" w:rsidRPr="00805B98">
        <w:rPr>
          <w:rFonts w:ascii="Trebuchet MS" w:hAnsi="Trebuchet MS"/>
          <w:sz w:val="20"/>
          <w:szCs w:val="20"/>
        </w:rPr>
        <w:t xml:space="preserve">Mr. / Ms. </w:t>
      </w:r>
      <w:r w:rsidRPr="00805B98">
        <w:rPr>
          <w:rFonts w:ascii="Trebuchet MS" w:hAnsi="Trebuchet MS"/>
          <w:sz w:val="20"/>
          <w:szCs w:val="20"/>
        </w:rPr>
        <w:t>______________________________________________________________________ holding Passport No ________________________</w:t>
      </w:r>
      <w:r w:rsidR="00EE206C" w:rsidRPr="00805B98">
        <w:rPr>
          <w:rFonts w:ascii="Trebuchet MS" w:hAnsi="Trebuchet MS"/>
          <w:sz w:val="20"/>
          <w:szCs w:val="20"/>
        </w:rPr>
        <w:t>_____</w:t>
      </w:r>
      <w:r w:rsidRPr="00805B98">
        <w:rPr>
          <w:rFonts w:ascii="Trebuchet MS" w:hAnsi="Trebuchet MS"/>
          <w:sz w:val="20"/>
          <w:szCs w:val="20"/>
        </w:rPr>
        <w:t xml:space="preserve">and Visa / Resident Permit No _______________________wish to open a Resident account with ____________________________ branch. </w:t>
      </w:r>
    </w:p>
    <w:p w14:paraId="0F8A9D44" w14:textId="77777777" w:rsidR="00104D1D" w:rsidRPr="00805B98" w:rsidRDefault="00104D1D">
      <w:pPr>
        <w:spacing w:line="360" w:lineRule="auto"/>
        <w:jc w:val="both"/>
        <w:rPr>
          <w:rFonts w:ascii="Trebuchet MS" w:hAnsi="Trebuchet MS"/>
          <w:b/>
          <w:sz w:val="20"/>
          <w:szCs w:val="20"/>
        </w:rPr>
      </w:pPr>
      <w:r w:rsidRPr="00805B98">
        <w:rPr>
          <w:rFonts w:ascii="Trebuchet MS" w:hAnsi="Trebuchet MS"/>
          <w:b/>
          <w:sz w:val="20"/>
          <w:szCs w:val="20"/>
        </w:rPr>
        <w:t xml:space="preserve">I declare </w:t>
      </w:r>
      <w:r w:rsidR="00EF4743" w:rsidRPr="00805B98">
        <w:rPr>
          <w:rFonts w:ascii="Trebuchet MS" w:hAnsi="Trebuchet MS"/>
          <w:b/>
          <w:sz w:val="20"/>
          <w:szCs w:val="20"/>
        </w:rPr>
        <w:t xml:space="preserve">that: </w:t>
      </w:r>
    </w:p>
    <w:p w14:paraId="53BFFE1D" w14:textId="58571F21" w:rsidR="00104D1D" w:rsidRPr="00E138DE" w:rsidRDefault="0053063D" w:rsidP="00D964C0">
      <w:pPr>
        <w:pStyle w:val="ListParagraph"/>
        <w:numPr>
          <w:ilvl w:val="0"/>
          <w:numId w:val="1"/>
        </w:numPr>
        <w:spacing w:line="360" w:lineRule="auto"/>
        <w:ind w:left="357"/>
        <w:jc w:val="both"/>
        <w:rPr>
          <w:rFonts w:ascii="Trebuchet MS" w:hAnsi="Trebuchet MS"/>
          <w:sz w:val="20"/>
          <w:szCs w:val="20"/>
        </w:rPr>
      </w:pPr>
      <w:r w:rsidRPr="00E138DE">
        <w:rPr>
          <w:rFonts w:ascii="Trebuchet MS" w:hAnsi="Trebuchet MS"/>
          <w:sz w:val="20"/>
          <w:szCs w:val="20"/>
        </w:rPr>
        <w:t xml:space="preserve">I have submitted </w:t>
      </w:r>
      <w:r w:rsidR="004B0F43" w:rsidRPr="00E138DE">
        <w:rPr>
          <w:rFonts w:ascii="Trebuchet MS" w:hAnsi="Trebuchet MS"/>
          <w:sz w:val="20"/>
          <w:szCs w:val="20"/>
        </w:rPr>
        <w:t>VISA / FRRO / OCI</w:t>
      </w:r>
      <w:r w:rsidR="004047AA" w:rsidRPr="00E138DE">
        <w:rPr>
          <w:rFonts w:ascii="Trebuchet MS" w:hAnsi="Trebuchet MS"/>
          <w:sz w:val="20"/>
          <w:szCs w:val="20"/>
        </w:rPr>
        <w:t xml:space="preserve"> (Card No : XXX) </w:t>
      </w:r>
      <w:r w:rsidR="004B0F43" w:rsidRPr="00E138DE">
        <w:rPr>
          <w:rFonts w:ascii="Trebuchet MS" w:hAnsi="Trebuchet MS"/>
          <w:sz w:val="20"/>
          <w:szCs w:val="20"/>
        </w:rPr>
        <w:t xml:space="preserve"> / PIO along with Passport &amp; other applicable documents</w:t>
      </w:r>
      <w:r w:rsidR="00436B68" w:rsidRPr="00E138DE">
        <w:rPr>
          <w:rFonts w:ascii="Trebuchet MS" w:hAnsi="Trebuchet MS"/>
          <w:sz w:val="20"/>
          <w:szCs w:val="20"/>
        </w:rPr>
        <w:t xml:space="preserve"> (as applicable based on tenure of stay in India)</w:t>
      </w:r>
    </w:p>
    <w:p w14:paraId="07847229" w14:textId="7CD2AD61" w:rsidR="003D32FA" w:rsidRPr="00805B98" w:rsidRDefault="004B0F43" w:rsidP="00D964C0">
      <w:pPr>
        <w:pStyle w:val="ListParagraph"/>
        <w:numPr>
          <w:ilvl w:val="0"/>
          <w:numId w:val="1"/>
        </w:numPr>
        <w:spacing w:line="360" w:lineRule="auto"/>
        <w:ind w:left="357"/>
        <w:jc w:val="both"/>
        <w:rPr>
          <w:rFonts w:ascii="Trebuchet MS" w:hAnsi="Trebuchet MS"/>
          <w:sz w:val="20"/>
          <w:szCs w:val="20"/>
        </w:rPr>
      </w:pPr>
      <w:r w:rsidRPr="00805B98">
        <w:rPr>
          <w:rFonts w:ascii="Trebuchet MS" w:hAnsi="Trebuchet MS"/>
          <w:sz w:val="20"/>
          <w:szCs w:val="20"/>
        </w:rPr>
        <w:t>I hereby declare that I am foreign national of Indian</w:t>
      </w:r>
      <w:r w:rsidR="003D32FA" w:rsidRPr="00805B98">
        <w:rPr>
          <w:rFonts w:ascii="Trebuchet MS" w:hAnsi="Trebuchet MS"/>
          <w:sz w:val="20"/>
          <w:szCs w:val="20"/>
        </w:rPr>
        <w:t xml:space="preserve"> origin &amp; </w:t>
      </w:r>
      <w:r w:rsidR="00FE1943" w:rsidRPr="00805B98">
        <w:rPr>
          <w:rFonts w:ascii="Trebuchet MS" w:hAnsi="Trebuchet MS"/>
          <w:sz w:val="20"/>
          <w:szCs w:val="20"/>
        </w:rPr>
        <w:t xml:space="preserve">my </w:t>
      </w:r>
      <w:r w:rsidR="003D32FA" w:rsidRPr="00805B98">
        <w:rPr>
          <w:rFonts w:ascii="Trebuchet MS" w:hAnsi="Trebuchet MS"/>
          <w:sz w:val="20"/>
          <w:szCs w:val="20"/>
        </w:rPr>
        <w:t xml:space="preserve">stay in India </w:t>
      </w:r>
      <w:r w:rsidR="008E3985" w:rsidRPr="00805B98">
        <w:rPr>
          <w:rFonts w:ascii="Trebuchet MS" w:hAnsi="Trebuchet MS"/>
          <w:sz w:val="20"/>
          <w:szCs w:val="20"/>
        </w:rPr>
        <w:t>will be</w:t>
      </w:r>
      <w:r w:rsidR="003D32FA" w:rsidRPr="00805B98">
        <w:rPr>
          <w:rFonts w:ascii="Trebuchet MS" w:hAnsi="Trebuchet MS"/>
          <w:sz w:val="20"/>
          <w:szCs w:val="20"/>
        </w:rPr>
        <w:t xml:space="preserve"> more than 18</w:t>
      </w:r>
      <w:r w:rsidR="00084CFD" w:rsidRPr="00805B98">
        <w:rPr>
          <w:rFonts w:ascii="Trebuchet MS" w:hAnsi="Trebuchet MS"/>
          <w:sz w:val="20"/>
          <w:szCs w:val="20"/>
        </w:rPr>
        <w:t>2</w:t>
      </w:r>
      <w:r w:rsidR="003D32FA" w:rsidRPr="00805B98">
        <w:rPr>
          <w:rFonts w:ascii="Trebuchet MS" w:hAnsi="Trebuchet MS"/>
          <w:sz w:val="20"/>
          <w:szCs w:val="20"/>
        </w:rPr>
        <w:t xml:space="preserve"> days</w:t>
      </w:r>
      <w:r w:rsidR="00FE1943" w:rsidRPr="00805B98">
        <w:rPr>
          <w:rFonts w:ascii="Trebuchet MS" w:hAnsi="Trebuchet MS"/>
          <w:sz w:val="20"/>
          <w:szCs w:val="20"/>
        </w:rPr>
        <w:t xml:space="preserve"> for the purpose of employment / Business</w:t>
      </w:r>
      <w:r w:rsidR="003D32FA" w:rsidRPr="00805B98">
        <w:rPr>
          <w:rFonts w:ascii="Trebuchet MS" w:hAnsi="Trebuchet MS"/>
          <w:sz w:val="20"/>
          <w:szCs w:val="20"/>
        </w:rPr>
        <w:t>.</w:t>
      </w:r>
      <w:r w:rsidR="00FD7C62" w:rsidRPr="00805B98">
        <w:rPr>
          <w:rFonts w:ascii="Trebuchet MS" w:hAnsi="Trebuchet MS"/>
          <w:sz w:val="20"/>
          <w:szCs w:val="20"/>
        </w:rPr>
        <w:t xml:space="preserve"> </w:t>
      </w:r>
    </w:p>
    <w:p w14:paraId="1BCB3E5A" w14:textId="62419FD4" w:rsidR="00805B98" w:rsidRPr="00D964C0" w:rsidRDefault="00805B98" w:rsidP="00D964C0">
      <w:pPr>
        <w:pStyle w:val="NormalWeb"/>
        <w:numPr>
          <w:ilvl w:val="0"/>
          <w:numId w:val="1"/>
        </w:numPr>
        <w:spacing w:line="360" w:lineRule="auto"/>
        <w:ind w:left="357"/>
        <w:contextualSpacing/>
        <w:jc w:val="both"/>
        <w:rPr>
          <w:rFonts w:ascii="Trebuchet MS" w:hAnsi="Trebuchet MS" w:cs="Arial"/>
          <w:sz w:val="20"/>
          <w:szCs w:val="20"/>
          <w:lang w:eastAsia="en-US"/>
        </w:rPr>
      </w:pPr>
      <w:r w:rsidRPr="00D964C0">
        <w:rPr>
          <w:rFonts w:ascii="Trebuchet MS" w:hAnsi="Trebuchet MS" w:cs="Arial"/>
          <w:sz w:val="20"/>
          <w:szCs w:val="20"/>
          <w:lang w:eastAsia="en-US"/>
        </w:rPr>
        <w:t xml:space="preserve">I have come into India on account of employment or deputation for a specified duration (i.e. &lt; &gt; no of years) </w:t>
      </w:r>
      <w:r w:rsidRPr="00D964C0">
        <w:rPr>
          <w:rFonts w:ascii="Trebuchet MS" w:hAnsi="Trebuchet MS" w:cs="Arial"/>
          <w:color w:val="000000"/>
          <w:sz w:val="20"/>
          <w:szCs w:val="20"/>
          <w:lang w:eastAsia="en-US"/>
        </w:rPr>
        <w:t>or for a specific job or assignments, the duration of which does not exceed three years</w:t>
      </w:r>
      <w:r w:rsidRPr="00D964C0">
        <w:rPr>
          <w:rFonts w:ascii="Trebuchet MS" w:hAnsi="Trebuchet MS" w:cs="Arial"/>
          <w:sz w:val="20"/>
          <w:szCs w:val="20"/>
          <w:lang w:eastAsia="en-US"/>
        </w:rPr>
        <w:t xml:space="preserve"> and in such case my status would be resident but not permanently resident.</w:t>
      </w:r>
    </w:p>
    <w:p w14:paraId="49102B15" w14:textId="77777777" w:rsidR="00805B98" w:rsidRPr="00D964C0" w:rsidRDefault="00805B98" w:rsidP="00D964C0">
      <w:pPr>
        <w:pStyle w:val="NormalWeb"/>
        <w:spacing w:line="360" w:lineRule="auto"/>
        <w:ind w:left="357"/>
        <w:contextualSpacing/>
        <w:jc w:val="both"/>
        <w:rPr>
          <w:rFonts w:ascii="Trebuchet MS" w:hAnsi="Trebuchet MS" w:cs="Arial"/>
          <w:sz w:val="20"/>
          <w:szCs w:val="20"/>
          <w:lang w:eastAsia="en-US"/>
        </w:rPr>
      </w:pPr>
      <w:r w:rsidRPr="00D964C0">
        <w:rPr>
          <w:rFonts w:ascii="Trebuchet MS" w:hAnsi="Trebuchet MS" w:cs="Arial"/>
          <w:sz w:val="20"/>
          <w:szCs w:val="20"/>
          <w:lang w:eastAsia="en-US"/>
        </w:rPr>
        <w:t>Or</w:t>
      </w:r>
    </w:p>
    <w:p w14:paraId="78894239" w14:textId="2DF2721A" w:rsidR="00805B98" w:rsidRPr="00D964C0" w:rsidRDefault="00805B98" w:rsidP="00D964C0">
      <w:pPr>
        <w:pStyle w:val="NormalWeb"/>
        <w:spacing w:line="360" w:lineRule="auto"/>
        <w:ind w:left="357"/>
        <w:contextualSpacing/>
        <w:jc w:val="both"/>
        <w:rPr>
          <w:rFonts w:ascii="Trebuchet MS" w:hAnsi="Trebuchet MS" w:cs="Arial"/>
          <w:sz w:val="20"/>
          <w:szCs w:val="20"/>
          <w:lang w:eastAsia="en-US"/>
        </w:rPr>
      </w:pPr>
      <w:r w:rsidRPr="00D964C0">
        <w:rPr>
          <w:rFonts w:ascii="Trebuchet MS" w:hAnsi="Trebuchet MS" w:cs="Arial"/>
          <w:sz w:val="20"/>
          <w:szCs w:val="20"/>
          <w:lang w:eastAsia="en-US"/>
        </w:rPr>
        <w:t xml:space="preserve">I have come to India as permanent resident Indian. </w:t>
      </w:r>
    </w:p>
    <w:p w14:paraId="590E368C" w14:textId="4935059B" w:rsidR="00805B98" w:rsidRPr="00D964C0" w:rsidRDefault="00805B98" w:rsidP="00D964C0">
      <w:pPr>
        <w:pStyle w:val="NormalWeb"/>
        <w:spacing w:line="360" w:lineRule="auto"/>
        <w:ind w:left="357"/>
        <w:contextualSpacing/>
        <w:jc w:val="both"/>
        <w:rPr>
          <w:rFonts w:ascii="Trebuchet MS" w:hAnsi="Trebuchet MS" w:cs="Arial"/>
          <w:sz w:val="20"/>
          <w:szCs w:val="20"/>
        </w:rPr>
      </w:pPr>
      <w:r w:rsidRPr="00D964C0">
        <w:rPr>
          <w:rFonts w:ascii="Trebuchet MS" w:hAnsi="Trebuchet MS" w:cs="Arial"/>
          <w:sz w:val="20"/>
          <w:szCs w:val="20"/>
          <w:lang w:eastAsia="en-US"/>
        </w:rPr>
        <w:t xml:space="preserve">[Note: For definition of “resident but not permanently resident” please refer to clause 3.2 of RBI master direction on Other Remittance </w:t>
      </w:r>
      <w:r>
        <w:rPr>
          <w:rFonts w:ascii="Trebuchet MS" w:hAnsi="Trebuchet MS" w:cs="Arial"/>
          <w:sz w:val="20"/>
          <w:szCs w:val="20"/>
          <w:lang w:eastAsia="en-US"/>
        </w:rPr>
        <w:t xml:space="preserve">Facilities </w:t>
      </w:r>
      <w:r w:rsidRPr="00D964C0">
        <w:rPr>
          <w:rFonts w:ascii="Trebuchet MS" w:hAnsi="Trebuchet MS" w:cs="Arial"/>
          <w:sz w:val="20"/>
          <w:szCs w:val="20"/>
          <w:lang w:eastAsia="en-US"/>
        </w:rPr>
        <w:t>dated January 1, 2016 (</w:t>
      </w:r>
      <w:r>
        <w:rPr>
          <w:rFonts w:ascii="Trebuchet MS" w:hAnsi="Trebuchet MS" w:cs="Arial"/>
          <w:sz w:val="20"/>
          <w:szCs w:val="20"/>
          <w:lang w:eastAsia="en-US"/>
        </w:rPr>
        <w:t xml:space="preserve">as </w:t>
      </w:r>
      <w:r w:rsidRPr="00D964C0">
        <w:rPr>
          <w:rFonts w:ascii="Trebuchet MS" w:hAnsi="Trebuchet MS" w:cs="Arial"/>
          <w:sz w:val="20"/>
          <w:szCs w:val="20"/>
          <w:lang w:eastAsia="en-US"/>
        </w:rPr>
        <w:t>updated from time to time)”]</w:t>
      </w:r>
    </w:p>
    <w:p w14:paraId="7F1C3747" w14:textId="10488A73" w:rsidR="003D32FA" w:rsidRPr="00D964C0" w:rsidRDefault="003D32FA" w:rsidP="00D964C0">
      <w:pPr>
        <w:pStyle w:val="NormalWeb"/>
        <w:numPr>
          <w:ilvl w:val="0"/>
          <w:numId w:val="1"/>
        </w:numPr>
        <w:spacing w:line="360" w:lineRule="auto"/>
        <w:ind w:left="357"/>
        <w:contextualSpacing/>
        <w:jc w:val="both"/>
        <w:rPr>
          <w:rFonts w:ascii="Trebuchet MS" w:hAnsi="Trebuchet MS" w:cs="Arial"/>
          <w:sz w:val="20"/>
          <w:szCs w:val="20"/>
        </w:rPr>
      </w:pPr>
      <w:r w:rsidRPr="00D964C0">
        <w:rPr>
          <w:rFonts w:ascii="Trebuchet MS" w:hAnsi="Trebuchet MS"/>
          <w:sz w:val="20"/>
          <w:szCs w:val="20"/>
        </w:rPr>
        <w:t xml:space="preserve">I undertake to inform Kotak Mahindra Bank </w:t>
      </w:r>
      <w:r w:rsidR="001328EF" w:rsidRPr="00D964C0">
        <w:rPr>
          <w:rFonts w:ascii="Trebuchet MS" w:hAnsi="Trebuchet MS"/>
          <w:sz w:val="20"/>
          <w:szCs w:val="20"/>
        </w:rPr>
        <w:t xml:space="preserve">in case there is a change in the residential status as per the Income Tax Act 1961, I will intimate </w:t>
      </w:r>
      <w:r w:rsidRPr="00D964C0">
        <w:rPr>
          <w:rFonts w:ascii="Trebuchet MS" w:hAnsi="Trebuchet MS"/>
          <w:sz w:val="20"/>
          <w:szCs w:val="20"/>
        </w:rPr>
        <w:t xml:space="preserve">Kotak Mahindra Bank </w:t>
      </w:r>
      <w:r w:rsidR="001328EF" w:rsidRPr="00D964C0">
        <w:rPr>
          <w:rFonts w:ascii="Trebuchet MS" w:hAnsi="Trebuchet MS"/>
          <w:sz w:val="20"/>
          <w:szCs w:val="20"/>
        </w:rPr>
        <w:t>immediately</w:t>
      </w:r>
      <w:r w:rsidRPr="00D964C0">
        <w:rPr>
          <w:rFonts w:ascii="Trebuchet MS" w:hAnsi="Trebuchet MS"/>
          <w:sz w:val="20"/>
          <w:szCs w:val="20"/>
        </w:rPr>
        <w:t xml:space="preserve">. </w:t>
      </w:r>
    </w:p>
    <w:p w14:paraId="78819B52" w14:textId="77777777" w:rsidR="003D32FA" w:rsidRPr="00805B98" w:rsidRDefault="003D32FA">
      <w:pPr>
        <w:pStyle w:val="ListParagraph"/>
        <w:numPr>
          <w:ilvl w:val="0"/>
          <w:numId w:val="1"/>
        </w:numPr>
        <w:spacing w:line="360" w:lineRule="auto"/>
        <w:jc w:val="both"/>
        <w:rPr>
          <w:rFonts w:ascii="Trebuchet MS" w:hAnsi="Trebuchet MS"/>
          <w:b/>
          <w:sz w:val="20"/>
          <w:szCs w:val="20"/>
        </w:rPr>
      </w:pPr>
      <w:r w:rsidRPr="00805B98">
        <w:rPr>
          <w:rFonts w:ascii="Trebuchet MS" w:hAnsi="Trebuchet MS"/>
          <w:b/>
          <w:sz w:val="20"/>
          <w:szCs w:val="20"/>
        </w:rPr>
        <w:t xml:space="preserve">I hereby undertake to intimate </w:t>
      </w:r>
      <w:r w:rsidR="008E3985" w:rsidRPr="00805B98">
        <w:rPr>
          <w:rFonts w:ascii="Trebuchet MS" w:hAnsi="Trebuchet MS"/>
          <w:b/>
          <w:sz w:val="20"/>
          <w:szCs w:val="20"/>
        </w:rPr>
        <w:t>Kotak Mahindra Bank</w:t>
      </w:r>
      <w:r w:rsidRPr="00805B98">
        <w:rPr>
          <w:rFonts w:ascii="Trebuchet MS" w:hAnsi="Trebuchet MS"/>
          <w:b/>
          <w:sz w:val="20"/>
          <w:szCs w:val="20"/>
        </w:rPr>
        <w:t xml:space="preserve"> about my permanent departure from India prior to leaving the country. </w:t>
      </w:r>
    </w:p>
    <w:p w14:paraId="1F3094CC" w14:textId="77777777" w:rsidR="004B0F43" w:rsidRPr="00BF7A28" w:rsidRDefault="004B0F43">
      <w:pPr>
        <w:pStyle w:val="ListParagraph"/>
        <w:numPr>
          <w:ilvl w:val="0"/>
          <w:numId w:val="1"/>
        </w:numPr>
        <w:spacing w:line="360" w:lineRule="auto"/>
        <w:jc w:val="both"/>
        <w:rPr>
          <w:rFonts w:ascii="Trebuchet MS" w:hAnsi="Trebuchet MS"/>
          <w:sz w:val="20"/>
          <w:szCs w:val="20"/>
        </w:rPr>
      </w:pPr>
      <w:r w:rsidRPr="00BF7A28">
        <w:rPr>
          <w:rFonts w:ascii="Trebuchet MS" w:hAnsi="Trebuchet MS"/>
          <w:sz w:val="20"/>
          <w:szCs w:val="20"/>
        </w:rPr>
        <w:t xml:space="preserve">I understand that the above account will be opened on the basis of the my confirmation /declarations made by me and I also agree that </w:t>
      </w:r>
      <w:r w:rsidR="003D32FA" w:rsidRPr="00BF7A28">
        <w:rPr>
          <w:rFonts w:ascii="Trebuchet MS" w:hAnsi="Trebuchet MS"/>
          <w:sz w:val="20"/>
          <w:szCs w:val="20"/>
        </w:rPr>
        <w:t>t</w:t>
      </w:r>
      <w:r w:rsidRPr="00BF7A28">
        <w:rPr>
          <w:rFonts w:ascii="Trebuchet MS" w:hAnsi="Trebuchet MS"/>
          <w:sz w:val="20"/>
          <w:szCs w:val="20"/>
        </w:rPr>
        <w:t xml:space="preserve">he account will be put into use for </w:t>
      </w:r>
      <w:proofErr w:type="spellStart"/>
      <w:r w:rsidRPr="00BF7A28">
        <w:rPr>
          <w:rFonts w:ascii="Trebuchet MS" w:hAnsi="Trebuchet MS"/>
          <w:sz w:val="20"/>
          <w:szCs w:val="20"/>
        </w:rPr>
        <w:t>bonafide</w:t>
      </w:r>
      <w:proofErr w:type="spellEnd"/>
      <w:r w:rsidRPr="00BF7A28">
        <w:rPr>
          <w:rFonts w:ascii="Trebuchet MS" w:hAnsi="Trebuchet MS"/>
          <w:sz w:val="20"/>
          <w:szCs w:val="20"/>
        </w:rPr>
        <w:t xml:space="preserve"> transactions not involving any violations of the provisions of any Government/Exchange Control Regulation. </w:t>
      </w:r>
    </w:p>
    <w:p w14:paraId="120B4F92" w14:textId="505BBBDB" w:rsidR="00AF2A78" w:rsidRPr="00805B98" w:rsidRDefault="004B0F43">
      <w:pPr>
        <w:pStyle w:val="ListParagraph"/>
        <w:numPr>
          <w:ilvl w:val="0"/>
          <w:numId w:val="1"/>
        </w:numPr>
        <w:spacing w:line="360" w:lineRule="auto"/>
        <w:jc w:val="both"/>
        <w:rPr>
          <w:rFonts w:ascii="Trebuchet MS" w:hAnsi="Trebuchet MS"/>
          <w:strike/>
          <w:sz w:val="20"/>
          <w:szCs w:val="20"/>
        </w:rPr>
      </w:pPr>
      <w:r w:rsidRPr="00BF7A28">
        <w:rPr>
          <w:rFonts w:ascii="Trebuchet MS" w:hAnsi="Trebuchet MS"/>
          <w:sz w:val="20"/>
          <w:szCs w:val="20"/>
        </w:rPr>
        <w:t xml:space="preserve">I </w:t>
      </w:r>
      <w:r w:rsidR="008E3985" w:rsidRPr="00BF7A28">
        <w:rPr>
          <w:rFonts w:ascii="Trebuchet MS" w:hAnsi="Trebuchet MS"/>
          <w:sz w:val="20"/>
          <w:szCs w:val="20"/>
        </w:rPr>
        <w:t>also</w:t>
      </w:r>
      <w:r w:rsidRPr="00BF7A28">
        <w:rPr>
          <w:rFonts w:ascii="Trebuchet MS" w:hAnsi="Trebuchet MS"/>
          <w:sz w:val="20"/>
          <w:szCs w:val="20"/>
        </w:rPr>
        <w:t xml:space="preserve"> confirm that all</w:t>
      </w:r>
      <w:r w:rsidR="003D32FA" w:rsidRPr="00BF7A28">
        <w:rPr>
          <w:rFonts w:ascii="Trebuchet MS" w:hAnsi="Trebuchet MS"/>
          <w:sz w:val="20"/>
          <w:szCs w:val="20"/>
        </w:rPr>
        <w:t xml:space="preserve"> </w:t>
      </w:r>
      <w:r w:rsidRPr="00BF7A28">
        <w:rPr>
          <w:rFonts w:ascii="Trebuchet MS" w:hAnsi="Trebuchet MS"/>
          <w:sz w:val="20"/>
          <w:szCs w:val="20"/>
        </w:rPr>
        <w:t>debits to my/our accounts for the purpose of investment in India and credits representing sale proceeds</w:t>
      </w:r>
      <w:r w:rsidRPr="00805B98">
        <w:rPr>
          <w:rFonts w:ascii="Trebuchet MS" w:hAnsi="Trebuchet MS"/>
          <w:sz w:val="20"/>
          <w:szCs w:val="20"/>
        </w:rPr>
        <w:t xml:space="preserve"> of investments in India are covered either by general or special permission </w:t>
      </w:r>
      <w:r w:rsidR="00AF2A78" w:rsidRPr="00805B98">
        <w:rPr>
          <w:rFonts w:ascii="Trebuchet MS" w:hAnsi="Trebuchet MS"/>
          <w:sz w:val="20"/>
          <w:szCs w:val="20"/>
        </w:rPr>
        <w:t>(if any) of</w:t>
      </w:r>
      <w:r w:rsidRPr="00805B98">
        <w:rPr>
          <w:rFonts w:ascii="Trebuchet MS" w:hAnsi="Trebuchet MS"/>
          <w:sz w:val="20"/>
          <w:szCs w:val="20"/>
        </w:rPr>
        <w:t xml:space="preserve"> the Reserve Bank of India</w:t>
      </w:r>
      <w:r w:rsidR="00185998" w:rsidRPr="00805B98">
        <w:rPr>
          <w:rFonts w:ascii="Trebuchet MS" w:hAnsi="Trebuchet MS"/>
          <w:sz w:val="20"/>
          <w:szCs w:val="20"/>
        </w:rPr>
        <w:t xml:space="preserve"> &amp; shall produce </w:t>
      </w:r>
      <w:r w:rsidR="00F62782" w:rsidRPr="00805B98">
        <w:rPr>
          <w:rFonts w:ascii="Trebuchet MS" w:hAnsi="Trebuchet MS"/>
          <w:sz w:val="20"/>
          <w:szCs w:val="20"/>
        </w:rPr>
        <w:t xml:space="preserve">Reserve Bank of India </w:t>
      </w:r>
      <w:r w:rsidR="00185998" w:rsidRPr="00805B98">
        <w:rPr>
          <w:rFonts w:ascii="Trebuchet MS" w:hAnsi="Trebuchet MS"/>
          <w:sz w:val="20"/>
          <w:szCs w:val="20"/>
        </w:rPr>
        <w:t xml:space="preserve">permission as &amp; when </w:t>
      </w:r>
      <w:r w:rsidR="00F62782" w:rsidRPr="00805B98">
        <w:rPr>
          <w:rFonts w:ascii="Trebuchet MS" w:hAnsi="Trebuchet MS"/>
          <w:sz w:val="20"/>
          <w:szCs w:val="20"/>
        </w:rPr>
        <w:t>required by Kotak Mahindra Bank</w:t>
      </w:r>
    </w:p>
    <w:p w14:paraId="01864DD4" w14:textId="77777777" w:rsidR="004047AA" w:rsidRPr="00805B98" w:rsidRDefault="0053063D">
      <w:pPr>
        <w:pStyle w:val="ListParagraph"/>
        <w:numPr>
          <w:ilvl w:val="0"/>
          <w:numId w:val="1"/>
        </w:numPr>
        <w:spacing w:line="360" w:lineRule="auto"/>
        <w:jc w:val="both"/>
        <w:rPr>
          <w:rFonts w:ascii="Trebuchet MS" w:hAnsi="Trebuchet MS"/>
          <w:sz w:val="20"/>
          <w:szCs w:val="20"/>
        </w:rPr>
      </w:pPr>
      <w:proofErr w:type="gramStart"/>
      <w:r w:rsidRPr="00805B98">
        <w:rPr>
          <w:rFonts w:ascii="Trebuchet MS" w:hAnsi="Trebuchet MS"/>
          <w:sz w:val="20"/>
          <w:szCs w:val="20"/>
        </w:rPr>
        <w:t xml:space="preserve">In consideration of the </w:t>
      </w:r>
      <w:r w:rsidR="00D348DC" w:rsidRPr="00805B98">
        <w:rPr>
          <w:rFonts w:ascii="Trebuchet MS" w:hAnsi="Trebuchet MS"/>
          <w:sz w:val="20"/>
          <w:szCs w:val="20"/>
        </w:rPr>
        <w:t>Kotak Mahindra Bank</w:t>
      </w:r>
      <w:r w:rsidRPr="00805B98">
        <w:rPr>
          <w:rFonts w:ascii="Trebuchet MS" w:hAnsi="Trebuchet MS"/>
          <w:sz w:val="20"/>
          <w:szCs w:val="20"/>
        </w:rPr>
        <w:t xml:space="preserve"> agreeing to open </w:t>
      </w:r>
      <w:r w:rsidR="003D32FA" w:rsidRPr="00805B98">
        <w:rPr>
          <w:rFonts w:ascii="Trebuchet MS" w:hAnsi="Trebuchet MS"/>
          <w:sz w:val="20"/>
          <w:szCs w:val="20"/>
        </w:rPr>
        <w:t xml:space="preserve">resident </w:t>
      </w:r>
      <w:r w:rsidRPr="00805B98">
        <w:rPr>
          <w:rFonts w:ascii="Trebuchet MS" w:hAnsi="Trebuchet MS"/>
          <w:sz w:val="20"/>
          <w:szCs w:val="20"/>
        </w:rPr>
        <w:t xml:space="preserve">account </w:t>
      </w:r>
      <w:r w:rsidR="003D32FA" w:rsidRPr="00805B98">
        <w:rPr>
          <w:rFonts w:ascii="Trebuchet MS" w:hAnsi="Trebuchet MS"/>
          <w:sz w:val="20"/>
          <w:szCs w:val="20"/>
        </w:rPr>
        <w:t xml:space="preserve">basis my current resident status; </w:t>
      </w:r>
      <w:r w:rsidRPr="00805B98">
        <w:rPr>
          <w:rFonts w:ascii="Trebuchet MS" w:hAnsi="Trebuchet MS"/>
          <w:sz w:val="20"/>
          <w:szCs w:val="20"/>
        </w:rPr>
        <w:t>I hereby undertake to indemnify and keep indemnified and harmless the Bank, its officers, directors, employees and agents against any losses, costs, expenses, charges or action as the Bank or its officers, directors, employees and agents may incur/ suffer by reason of opening of such account and allowing operations as aforesaid for all time to com</w:t>
      </w:r>
      <w:r w:rsidR="004047AA" w:rsidRPr="00805B98">
        <w:rPr>
          <w:rFonts w:ascii="Trebuchet MS" w:hAnsi="Trebuchet MS"/>
          <w:sz w:val="20"/>
          <w:szCs w:val="20"/>
        </w:rPr>
        <w:t>e, provided such losses costs are a result of my not communicating any change in my residential status.</w:t>
      </w:r>
      <w:proofErr w:type="gramEnd"/>
      <w:r w:rsidR="004047AA" w:rsidRPr="00805B98">
        <w:rPr>
          <w:rFonts w:ascii="Trebuchet MS" w:hAnsi="Trebuchet MS"/>
          <w:sz w:val="20"/>
          <w:szCs w:val="20"/>
        </w:rPr>
        <w:t xml:space="preserve"> </w:t>
      </w:r>
      <w:r w:rsidR="006324B6" w:rsidRPr="00805B98">
        <w:rPr>
          <w:rFonts w:ascii="Trebuchet MS" w:hAnsi="Trebuchet MS"/>
          <w:sz w:val="20"/>
          <w:szCs w:val="20"/>
        </w:rPr>
        <w:t xml:space="preserve">  </w:t>
      </w:r>
    </w:p>
    <w:p w14:paraId="186477DD" w14:textId="77777777" w:rsidR="004047AA" w:rsidRPr="00805B98" w:rsidRDefault="004047AA" w:rsidP="00D964C0">
      <w:pPr>
        <w:pStyle w:val="ListParagraph"/>
        <w:spacing w:line="360" w:lineRule="auto"/>
        <w:rPr>
          <w:rFonts w:ascii="Trebuchet MS" w:hAnsi="Trebuchet MS"/>
          <w:sz w:val="20"/>
          <w:szCs w:val="20"/>
        </w:rPr>
      </w:pPr>
    </w:p>
    <w:p w14:paraId="20958719" w14:textId="35A12146" w:rsidR="00104D1D" w:rsidRPr="00805B98" w:rsidRDefault="00104D1D">
      <w:pPr>
        <w:spacing w:line="360" w:lineRule="auto"/>
        <w:jc w:val="both"/>
        <w:rPr>
          <w:rFonts w:ascii="Trebuchet MS" w:hAnsi="Trebuchet MS"/>
          <w:sz w:val="20"/>
          <w:szCs w:val="20"/>
        </w:rPr>
      </w:pPr>
      <w:r w:rsidRPr="00805B98">
        <w:rPr>
          <w:rFonts w:ascii="Trebuchet MS" w:hAnsi="Trebuchet MS"/>
          <w:sz w:val="20"/>
          <w:szCs w:val="20"/>
        </w:rPr>
        <w:t xml:space="preserve">That the above information is true and can be updated in my account with Kotak Mahindra Bank. </w:t>
      </w:r>
    </w:p>
    <w:p w14:paraId="189A54C4" w14:textId="77777777" w:rsidR="00104D1D" w:rsidRPr="00805B98" w:rsidRDefault="00104D1D">
      <w:pPr>
        <w:spacing w:line="360" w:lineRule="auto"/>
        <w:jc w:val="both"/>
        <w:rPr>
          <w:rFonts w:ascii="Trebuchet MS" w:hAnsi="Trebuchet MS"/>
          <w:sz w:val="20"/>
          <w:szCs w:val="20"/>
        </w:rPr>
      </w:pPr>
      <w:r w:rsidRPr="00805B98">
        <w:rPr>
          <w:rFonts w:ascii="Trebuchet MS" w:hAnsi="Trebuchet MS"/>
          <w:sz w:val="20"/>
          <w:szCs w:val="20"/>
        </w:rPr>
        <w:t>(Signature of declarant) __________________</w:t>
      </w:r>
    </w:p>
    <w:p w14:paraId="73B2934E" w14:textId="77777777" w:rsidR="00104D1D" w:rsidRPr="00805B98" w:rsidRDefault="00104D1D">
      <w:pPr>
        <w:spacing w:line="360" w:lineRule="auto"/>
        <w:jc w:val="both"/>
        <w:rPr>
          <w:rFonts w:ascii="Trebuchet MS" w:hAnsi="Trebuchet MS"/>
          <w:sz w:val="20"/>
          <w:szCs w:val="20"/>
        </w:rPr>
      </w:pPr>
      <w:r w:rsidRPr="00805B98">
        <w:rPr>
          <w:rFonts w:ascii="Trebuchet MS" w:hAnsi="Trebuchet MS"/>
          <w:sz w:val="20"/>
          <w:szCs w:val="20"/>
        </w:rPr>
        <w:t>(Name of the declarant) __________________</w:t>
      </w:r>
    </w:p>
    <w:p w14:paraId="24CA08B4" w14:textId="24664003" w:rsidR="00D964C0" w:rsidRDefault="00104D1D">
      <w:pPr>
        <w:spacing w:line="360" w:lineRule="auto"/>
        <w:rPr>
          <w:rFonts w:ascii="Trebuchet MS" w:hAnsi="Trebuchet MS"/>
          <w:sz w:val="20"/>
          <w:szCs w:val="20"/>
        </w:rPr>
      </w:pPr>
      <w:r w:rsidRPr="00805B98">
        <w:rPr>
          <w:rFonts w:ascii="Trebuchet MS" w:hAnsi="Trebuchet MS"/>
          <w:sz w:val="20"/>
          <w:szCs w:val="20"/>
        </w:rPr>
        <w:t>Date ____________</w:t>
      </w:r>
      <w:r w:rsidRPr="00805B98">
        <w:rPr>
          <w:rFonts w:ascii="Trebuchet MS" w:hAnsi="Trebuchet MS"/>
          <w:sz w:val="20"/>
          <w:szCs w:val="20"/>
        </w:rPr>
        <w:tab/>
      </w:r>
      <w:r w:rsidR="008515CD" w:rsidRPr="00805B98">
        <w:rPr>
          <w:rFonts w:ascii="Trebuchet MS" w:hAnsi="Trebuchet MS"/>
          <w:sz w:val="20"/>
          <w:szCs w:val="20"/>
        </w:rPr>
        <w:t xml:space="preserve">                                                                                                                  </w:t>
      </w:r>
    </w:p>
    <w:p w14:paraId="0FC77C66" w14:textId="77777777" w:rsidR="00D964C0" w:rsidRPr="00D964C0" w:rsidRDefault="00D964C0" w:rsidP="00D964C0">
      <w:pPr>
        <w:rPr>
          <w:rFonts w:ascii="Trebuchet MS" w:hAnsi="Trebuchet MS"/>
          <w:sz w:val="20"/>
          <w:szCs w:val="20"/>
        </w:rPr>
      </w:pPr>
    </w:p>
    <w:p w14:paraId="49CEDBDB" w14:textId="77777777" w:rsidR="00D964C0" w:rsidRPr="00D964C0" w:rsidRDefault="00D964C0" w:rsidP="00D964C0">
      <w:pPr>
        <w:rPr>
          <w:rFonts w:ascii="Trebuchet MS" w:hAnsi="Trebuchet MS"/>
          <w:sz w:val="20"/>
          <w:szCs w:val="20"/>
        </w:rPr>
      </w:pPr>
    </w:p>
    <w:p w14:paraId="5011C50A" w14:textId="77777777" w:rsidR="00D964C0" w:rsidRPr="00D964C0" w:rsidRDefault="00D964C0" w:rsidP="00D964C0">
      <w:pPr>
        <w:rPr>
          <w:rFonts w:ascii="Trebuchet MS" w:hAnsi="Trebuchet MS"/>
          <w:sz w:val="20"/>
          <w:szCs w:val="20"/>
        </w:rPr>
      </w:pPr>
    </w:p>
    <w:p w14:paraId="08FE297A" w14:textId="77777777" w:rsidR="00D964C0" w:rsidRPr="00D964C0" w:rsidRDefault="00D964C0" w:rsidP="00D964C0">
      <w:pPr>
        <w:rPr>
          <w:rFonts w:ascii="Trebuchet MS" w:hAnsi="Trebuchet MS"/>
          <w:sz w:val="20"/>
          <w:szCs w:val="20"/>
        </w:rPr>
      </w:pPr>
    </w:p>
    <w:p w14:paraId="58E0CB06" w14:textId="77777777" w:rsidR="00D964C0" w:rsidRPr="00D964C0" w:rsidRDefault="00D964C0" w:rsidP="00D964C0">
      <w:pPr>
        <w:rPr>
          <w:rFonts w:ascii="Trebuchet MS" w:hAnsi="Trebuchet MS"/>
          <w:sz w:val="20"/>
          <w:szCs w:val="20"/>
        </w:rPr>
      </w:pPr>
    </w:p>
    <w:p w14:paraId="2CF0743B" w14:textId="77777777" w:rsidR="00D964C0" w:rsidRPr="00D964C0" w:rsidRDefault="00D964C0" w:rsidP="00D964C0">
      <w:pPr>
        <w:rPr>
          <w:rFonts w:ascii="Trebuchet MS" w:hAnsi="Trebuchet MS"/>
          <w:sz w:val="20"/>
          <w:szCs w:val="20"/>
        </w:rPr>
      </w:pPr>
    </w:p>
    <w:p w14:paraId="03603F1B" w14:textId="77777777" w:rsidR="00D964C0" w:rsidRPr="00D964C0" w:rsidRDefault="00D964C0" w:rsidP="00D964C0">
      <w:pPr>
        <w:rPr>
          <w:rFonts w:ascii="Trebuchet MS" w:hAnsi="Trebuchet MS"/>
          <w:sz w:val="20"/>
          <w:szCs w:val="20"/>
        </w:rPr>
      </w:pPr>
    </w:p>
    <w:p w14:paraId="2530BE73" w14:textId="77777777" w:rsidR="00D964C0" w:rsidRPr="00D964C0" w:rsidRDefault="00D964C0" w:rsidP="00D964C0">
      <w:pPr>
        <w:rPr>
          <w:rFonts w:ascii="Trebuchet MS" w:hAnsi="Trebuchet MS"/>
          <w:sz w:val="20"/>
          <w:szCs w:val="20"/>
        </w:rPr>
      </w:pPr>
    </w:p>
    <w:p w14:paraId="59997DA9" w14:textId="77777777" w:rsidR="00D964C0" w:rsidRPr="00D964C0" w:rsidRDefault="00D964C0" w:rsidP="00D964C0">
      <w:pPr>
        <w:rPr>
          <w:rFonts w:ascii="Trebuchet MS" w:hAnsi="Trebuchet MS"/>
          <w:sz w:val="20"/>
          <w:szCs w:val="20"/>
        </w:rPr>
      </w:pPr>
    </w:p>
    <w:p w14:paraId="136AEB12" w14:textId="77777777" w:rsidR="00D964C0" w:rsidRPr="00D964C0" w:rsidRDefault="00D964C0" w:rsidP="00D964C0">
      <w:pPr>
        <w:rPr>
          <w:rFonts w:ascii="Trebuchet MS" w:hAnsi="Trebuchet MS"/>
          <w:sz w:val="20"/>
          <w:szCs w:val="20"/>
        </w:rPr>
      </w:pPr>
    </w:p>
    <w:p w14:paraId="3E9C60B5" w14:textId="77777777" w:rsidR="00D964C0" w:rsidRPr="00D964C0" w:rsidRDefault="00D964C0" w:rsidP="00D964C0">
      <w:pPr>
        <w:rPr>
          <w:rFonts w:ascii="Trebuchet MS" w:hAnsi="Trebuchet MS"/>
          <w:sz w:val="20"/>
          <w:szCs w:val="20"/>
        </w:rPr>
      </w:pPr>
    </w:p>
    <w:p w14:paraId="24829FAB" w14:textId="77777777" w:rsidR="00D964C0" w:rsidRPr="00D964C0" w:rsidRDefault="00D964C0" w:rsidP="00D964C0">
      <w:pPr>
        <w:rPr>
          <w:rFonts w:ascii="Trebuchet MS" w:hAnsi="Trebuchet MS"/>
          <w:sz w:val="20"/>
          <w:szCs w:val="20"/>
        </w:rPr>
      </w:pPr>
    </w:p>
    <w:p w14:paraId="6450B1DF" w14:textId="77777777" w:rsidR="00D964C0" w:rsidRPr="00D964C0" w:rsidRDefault="00D964C0" w:rsidP="00D964C0">
      <w:pPr>
        <w:rPr>
          <w:rFonts w:ascii="Trebuchet MS" w:hAnsi="Trebuchet MS"/>
          <w:sz w:val="20"/>
          <w:szCs w:val="20"/>
        </w:rPr>
      </w:pPr>
    </w:p>
    <w:p w14:paraId="412FC66F" w14:textId="77777777" w:rsidR="00D964C0" w:rsidRPr="00D964C0" w:rsidRDefault="00D964C0" w:rsidP="00D964C0">
      <w:pPr>
        <w:rPr>
          <w:rFonts w:ascii="Trebuchet MS" w:hAnsi="Trebuchet MS"/>
          <w:sz w:val="20"/>
          <w:szCs w:val="20"/>
        </w:rPr>
      </w:pPr>
    </w:p>
    <w:p w14:paraId="00523C6C" w14:textId="77777777" w:rsidR="00D964C0" w:rsidRPr="00D964C0" w:rsidRDefault="00D964C0" w:rsidP="00D964C0">
      <w:pPr>
        <w:rPr>
          <w:rFonts w:ascii="Trebuchet MS" w:hAnsi="Trebuchet MS"/>
          <w:sz w:val="20"/>
          <w:szCs w:val="20"/>
        </w:rPr>
      </w:pPr>
    </w:p>
    <w:p w14:paraId="7612B030" w14:textId="77777777" w:rsidR="00D964C0" w:rsidRPr="00D964C0" w:rsidRDefault="00D964C0" w:rsidP="00D964C0">
      <w:pPr>
        <w:rPr>
          <w:rFonts w:ascii="Trebuchet MS" w:hAnsi="Trebuchet MS"/>
          <w:sz w:val="20"/>
          <w:szCs w:val="20"/>
        </w:rPr>
      </w:pPr>
    </w:p>
    <w:p w14:paraId="41016677" w14:textId="77777777" w:rsidR="00D964C0" w:rsidRPr="00D964C0" w:rsidRDefault="00D964C0" w:rsidP="00D964C0">
      <w:pPr>
        <w:rPr>
          <w:rFonts w:ascii="Trebuchet MS" w:hAnsi="Trebuchet MS"/>
          <w:sz w:val="20"/>
          <w:szCs w:val="20"/>
        </w:rPr>
      </w:pPr>
    </w:p>
    <w:p w14:paraId="2D546735" w14:textId="77777777" w:rsidR="00D964C0" w:rsidRPr="00D964C0" w:rsidRDefault="00D964C0" w:rsidP="00D964C0">
      <w:pPr>
        <w:rPr>
          <w:rFonts w:ascii="Trebuchet MS" w:hAnsi="Trebuchet MS"/>
          <w:sz w:val="20"/>
          <w:szCs w:val="20"/>
        </w:rPr>
      </w:pPr>
    </w:p>
    <w:p w14:paraId="45A8E411" w14:textId="77777777" w:rsidR="00D964C0" w:rsidRPr="00D964C0" w:rsidRDefault="00D964C0" w:rsidP="00D964C0">
      <w:pPr>
        <w:rPr>
          <w:rFonts w:ascii="Trebuchet MS" w:hAnsi="Trebuchet MS"/>
          <w:sz w:val="20"/>
          <w:szCs w:val="20"/>
        </w:rPr>
      </w:pPr>
    </w:p>
    <w:p w14:paraId="3695FEAE" w14:textId="77777777" w:rsidR="00D964C0" w:rsidRPr="00D964C0" w:rsidRDefault="00D964C0" w:rsidP="00D964C0">
      <w:pPr>
        <w:rPr>
          <w:rFonts w:ascii="Trebuchet MS" w:hAnsi="Trebuchet MS"/>
          <w:sz w:val="20"/>
          <w:szCs w:val="20"/>
        </w:rPr>
      </w:pPr>
    </w:p>
    <w:p w14:paraId="55897AFC" w14:textId="77777777" w:rsidR="00D964C0" w:rsidRPr="00D964C0" w:rsidRDefault="00D964C0" w:rsidP="00D964C0">
      <w:pPr>
        <w:rPr>
          <w:rFonts w:ascii="Trebuchet MS" w:hAnsi="Trebuchet MS"/>
          <w:sz w:val="20"/>
          <w:szCs w:val="20"/>
        </w:rPr>
      </w:pPr>
    </w:p>
    <w:p w14:paraId="30CC183D" w14:textId="77777777" w:rsidR="00D964C0" w:rsidRPr="00D964C0" w:rsidRDefault="00D964C0" w:rsidP="00D964C0">
      <w:pPr>
        <w:rPr>
          <w:rFonts w:ascii="Trebuchet MS" w:hAnsi="Trebuchet MS"/>
          <w:sz w:val="20"/>
          <w:szCs w:val="20"/>
        </w:rPr>
      </w:pPr>
    </w:p>
    <w:p w14:paraId="01B282E5" w14:textId="20CA9F86" w:rsidR="00D964C0" w:rsidRDefault="00D964C0" w:rsidP="00D964C0">
      <w:pPr>
        <w:rPr>
          <w:rFonts w:ascii="Trebuchet MS" w:hAnsi="Trebuchet MS"/>
          <w:sz w:val="20"/>
          <w:szCs w:val="20"/>
        </w:rPr>
      </w:pPr>
    </w:p>
    <w:p w14:paraId="7CE4CCC4" w14:textId="77777777" w:rsidR="00D964C0" w:rsidRPr="00D964C0" w:rsidRDefault="00D964C0" w:rsidP="00D964C0">
      <w:pPr>
        <w:rPr>
          <w:rFonts w:ascii="Trebuchet MS" w:hAnsi="Trebuchet MS"/>
          <w:sz w:val="20"/>
          <w:szCs w:val="20"/>
        </w:rPr>
      </w:pPr>
    </w:p>
    <w:p w14:paraId="18569679" w14:textId="709081FF" w:rsidR="00D964C0" w:rsidRDefault="00D964C0" w:rsidP="00D964C0">
      <w:pPr>
        <w:rPr>
          <w:rFonts w:ascii="Trebuchet MS" w:hAnsi="Trebuchet MS"/>
          <w:sz w:val="20"/>
          <w:szCs w:val="20"/>
        </w:rPr>
      </w:pPr>
    </w:p>
    <w:p w14:paraId="72D80B25" w14:textId="65307FDA" w:rsidR="0026584F" w:rsidRPr="00D964C0" w:rsidRDefault="00D964C0" w:rsidP="00D964C0">
      <w:pPr>
        <w:tabs>
          <w:tab w:val="left" w:pos="9540"/>
        </w:tabs>
        <w:rPr>
          <w:rFonts w:ascii="Trebuchet MS" w:hAnsi="Trebuchet MS"/>
          <w:sz w:val="20"/>
          <w:szCs w:val="20"/>
        </w:rPr>
      </w:pPr>
      <w:r>
        <w:rPr>
          <w:rFonts w:ascii="Trebuchet MS" w:hAnsi="Trebuchet MS"/>
          <w:sz w:val="20"/>
          <w:szCs w:val="20"/>
        </w:rPr>
        <w:tab/>
      </w:r>
    </w:p>
    <w:sectPr w:rsidR="0026584F" w:rsidRPr="00D964C0" w:rsidSect="00DE621C">
      <w:footerReference w:type="default" r:id="rId1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07C656" w14:textId="77777777" w:rsidR="00D55A8E" w:rsidRDefault="00D55A8E" w:rsidP="00B744F8">
      <w:pPr>
        <w:spacing w:after="0" w:line="240" w:lineRule="auto"/>
      </w:pPr>
      <w:r>
        <w:separator/>
      </w:r>
    </w:p>
  </w:endnote>
  <w:endnote w:type="continuationSeparator" w:id="0">
    <w:p w14:paraId="7E6677DA" w14:textId="77777777" w:rsidR="00D55A8E" w:rsidRDefault="00D55A8E" w:rsidP="00B74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017F29" w14:textId="0B460980" w:rsidR="00D0208A" w:rsidRPr="00747A32" w:rsidRDefault="00D0208A" w:rsidP="00D0208A">
    <w:pPr>
      <w:jc w:val="right"/>
      <w:rPr>
        <w:i/>
        <w:sz w:val="16"/>
        <w:szCs w:val="16"/>
      </w:rPr>
    </w:pPr>
    <w:r w:rsidRPr="00747A32">
      <w:rPr>
        <w:i/>
        <w:sz w:val="16"/>
        <w:szCs w:val="16"/>
      </w:rPr>
      <w:t>KMBL/</w:t>
    </w:r>
    <w:r w:rsidR="006E7FE1">
      <w:rPr>
        <w:i/>
        <w:sz w:val="16"/>
        <w:szCs w:val="16"/>
      </w:rPr>
      <w:t>September</w:t>
    </w:r>
    <w:r w:rsidR="008515CD">
      <w:rPr>
        <w:i/>
        <w:sz w:val="16"/>
        <w:szCs w:val="16"/>
      </w:rPr>
      <w:t>-2021</w:t>
    </w:r>
    <w:r w:rsidRPr="00747A32">
      <w:rPr>
        <w:i/>
        <w:sz w:val="16"/>
        <w:szCs w:val="16"/>
      </w:rPr>
      <w:t>/V</w:t>
    </w:r>
    <w:r w:rsidR="008515CD">
      <w:rPr>
        <w:i/>
        <w:sz w:val="16"/>
        <w:szCs w:val="16"/>
      </w:rPr>
      <w:t xml:space="preserve"> 2</w:t>
    </w:r>
    <w:r w:rsidRPr="00747A32">
      <w:rPr>
        <w:i/>
        <w:sz w:val="16"/>
        <w:szCs w:val="16"/>
      </w:rPr>
      <w:t>.</w:t>
    </w:r>
    <w:r w:rsidR="00F8767A">
      <w:rPr>
        <w:i/>
        <w:sz w:val="16"/>
        <w:szCs w:val="16"/>
      </w:rPr>
      <w:t>0</w:t>
    </w:r>
    <w:r w:rsidR="003C7D5B">
      <w:rPr>
        <w:i/>
        <w:sz w:val="16"/>
        <w:szCs w:val="16"/>
      </w:rPr>
      <w:t>0</w:t>
    </w:r>
  </w:p>
  <w:p w14:paraId="2E7813F3" w14:textId="77777777" w:rsidR="00D0208A" w:rsidRDefault="00D020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72B376" w14:textId="77777777" w:rsidR="00D55A8E" w:rsidRDefault="00D55A8E" w:rsidP="00B744F8">
      <w:pPr>
        <w:spacing w:after="0" w:line="240" w:lineRule="auto"/>
      </w:pPr>
      <w:r>
        <w:separator/>
      </w:r>
    </w:p>
  </w:footnote>
  <w:footnote w:type="continuationSeparator" w:id="0">
    <w:p w14:paraId="6438005C" w14:textId="77777777" w:rsidR="00D55A8E" w:rsidRDefault="00D55A8E" w:rsidP="00B744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A27BA3"/>
    <w:multiLevelType w:val="hybridMultilevel"/>
    <w:tmpl w:val="C4E40AA8"/>
    <w:lvl w:ilvl="0" w:tplc="4009000F">
      <w:start w:val="1"/>
      <w:numFmt w:val="decimal"/>
      <w:lvlText w:val="%1."/>
      <w:lvlJc w:val="left"/>
      <w:pPr>
        <w:ind w:left="36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44F8"/>
    <w:rsid w:val="00037CD1"/>
    <w:rsid w:val="00084CFD"/>
    <w:rsid w:val="000A441D"/>
    <w:rsid w:val="000A5735"/>
    <w:rsid w:val="00104D1D"/>
    <w:rsid w:val="001328EF"/>
    <w:rsid w:val="00185998"/>
    <w:rsid w:val="001F1DDC"/>
    <w:rsid w:val="0026584F"/>
    <w:rsid w:val="00297A54"/>
    <w:rsid w:val="002C6DC9"/>
    <w:rsid w:val="003C7D5B"/>
    <w:rsid w:val="003D32FA"/>
    <w:rsid w:val="003F5331"/>
    <w:rsid w:val="004047AA"/>
    <w:rsid w:val="00423942"/>
    <w:rsid w:val="00436B68"/>
    <w:rsid w:val="004A2ABC"/>
    <w:rsid w:val="004B0F43"/>
    <w:rsid w:val="004F0C14"/>
    <w:rsid w:val="0052305C"/>
    <w:rsid w:val="0053063D"/>
    <w:rsid w:val="00593D57"/>
    <w:rsid w:val="005D4023"/>
    <w:rsid w:val="006324B6"/>
    <w:rsid w:val="006E7FE1"/>
    <w:rsid w:val="0073394A"/>
    <w:rsid w:val="007726B1"/>
    <w:rsid w:val="007E21D1"/>
    <w:rsid w:val="00805B98"/>
    <w:rsid w:val="008478C7"/>
    <w:rsid w:val="008515CD"/>
    <w:rsid w:val="00851D31"/>
    <w:rsid w:val="00852F39"/>
    <w:rsid w:val="00873A84"/>
    <w:rsid w:val="008B27AC"/>
    <w:rsid w:val="008E3985"/>
    <w:rsid w:val="009075B1"/>
    <w:rsid w:val="00907652"/>
    <w:rsid w:val="00957761"/>
    <w:rsid w:val="009A44F7"/>
    <w:rsid w:val="009B510C"/>
    <w:rsid w:val="00A06DE2"/>
    <w:rsid w:val="00A6359F"/>
    <w:rsid w:val="00AF2A78"/>
    <w:rsid w:val="00B52888"/>
    <w:rsid w:val="00B744F8"/>
    <w:rsid w:val="00B96678"/>
    <w:rsid w:val="00BF5696"/>
    <w:rsid w:val="00BF7A28"/>
    <w:rsid w:val="00CC7289"/>
    <w:rsid w:val="00D0208A"/>
    <w:rsid w:val="00D348DC"/>
    <w:rsid w:val="00D55A8E"/>
    <w:rsid w:val="00D73C30"/>
    <w:rsid w:val="00D964C0"/>
    <w:rsid w:val="00DA52D4"/>
    <w:rsid w:val="00DE621C"/>
    <w:rsid w:val="00E138DE"/>
    <w:rsid w:val="00E744EF"/>
    <w:rsid w:val="00E752F8"/>
    <w:rsid w:val="00EA6B02"/>
    <w:rsid w:val="00EE206C"/>
    <w:rsid w:val="00EE57A4"/>
    <w:rsid w:val="00EF4743"/>
    <w:rsid w:val="00F24546"/>
    <w:rsid w:val="00F62782"/>
    <w:rsid w:val="00F8767A"/>
    <w:rsid w:val="00FD7C62"/>
    <w:rsid w:val="00FE19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DFB149"/>
  <w15:docId w15:val="{6B981964-86D6-405E-9031-83C6EF2EAE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44F8"/>
    <w:pPr>
      <w:tabs>
        <w:tab w:val="center" w:pos="4513"/>
        <w:tab w:val="right" w:pos="9026"/>
      </w:tabs>
    </w:pPr>
    <w:rPr>
      <w:lang w:val="en-US"/>
    </w:rPr>
  </w:style>
  <w:style w:type="character" w:customStyle="1" w:styleId="HeaderChar">
    <w:name w:val="Header Char"/>
    <w:link w:val="Header"/>
    <w:uiPriority w:val="99"/>
    <w:rsid w:val="00B744F8"/>
    <w:rPr>
      <w:rFonts w:ascii="Calibri" w:eastAsia="Calibri" w:hAnsi="Calibri" w:cs="Times New Roman"/>
      <w:lang w:val="en-US"/>
    </w:rPr>
  </w:style>
  <w:style w:type="paragraph" w:styleId="Footer">
    <w:name w:val="footer"/>
    <w:basedOn w:val="Normal"/>
    <w:link w:val="FooterChar"/>
    <w:uiPriority w:val="99"/>
    <w:unhideWhenUsed/>
    <w:rsid w:val="00B744F8"/>
    <w:pPr>
      <w:tabs>
        <w:tab w:val="center" w:pos="4513"/>
        <w:tab w:val="right" w:pos="9026"/>
      </w:tabs>
      <w:spacing w:after="0" w:line="240" w:lineRule="auto"/>
    </w:pPr>
  </w:style>
  <w:style w:type="character" w:customStyle="1" w:styleId="FooterChar">
    <w:name w:val="Footer Char"/>
    <w:basedOn w:val="DefaultParagraphFont"/>
    <w:link w:val="Footer"/>
    <w:uiPriority w:val="99"/>
    <w:rsid w:val="00B744F8"/>
  </w:style>
  <w:style w:type="character" w:styleId="Hyperlink">
    <w:name w:val="Hyperlink"/>
    <w:basedOn w:val="DefaultParagraphFont"/>
    <w:uiPriority w:val="99"/>
    <w:unhideWhenUsed/>
    <w:rsid w:val="00037CD1"/>
    <w:rPr>
      <w:color w:val="0000FF" w:themeColor="hyperlink"/>
      <w:u w:val="single"/>
    </w:rPr>
  </w:style>
  <w:style w:type="paragraph" w:styleId="ListParagraph">
    <w:name w:val="List Paragraph"/>
    <w:basedOn w:val="Normal"/>
    <w:uiPriority w:val="34"/>
    <w:qFormat/>
    <w:rsid w:val="0053063D"/>
    <w:pPr>
      <w:ind w:left="720"/>
      <w:contextualSpacing/>
    </w:pPr>
  </w:style>
  <w:style w:type="character" w:styleId="CommentReference">
    <w:name w:val="annotation reference"/>
    <w:basedOn w:val="DefaultParagraphFont"/>
    <w:uiPriority w:val="99"/>
    <w:semiHidden/>
    <w:unhideWhenUsed/>
    <w:rsid w:val="00DA52D4"/>
    <w:rPr>
      <w:sz w:val="16"/>
      <w:szCs w:val="16"/>
    </w:rPr>
  </w:style>
  <w:style w:type="paragraph" w:styleId="CommentText">
    <w:name w:val="annotation text"/>
    <w:basedOn w:val="Normal"/>
    <w:link w:val="CommentTextChar"/>
    <w:uiPriority w:val="99"/>
    <w:semiHidden/>
    <w:unhideWhenUsed/>
    <w:rsid w:val="00DA52D4"/>
    <w:pPr>
      <w:spacing w:line="240" w:lineRule="auto"/>
    </w:pPr>
    <w:rPr>
      <w:sz w:val="20"/>
      <w:szCs w:val="20"/>
    </w:rPr>
  </w:style>
  <w:style w:type="character" w:customStyle="1" w:styleId="CommentTextChar">
    <w:name w:val="Comment Text Char"/>
    <w:basedOn w:val="DefaultParagraphFont"/>
    <w:link w:val="CommentText"/>
    <w:uiPriority w:val="99"/>
    <w:semiHidden/>
    <w:rsid w:val="00DA52D4"/>
    <w:rPr>
      <w:lang w:val="en-IN"/>
    </w:rPr>
  </w:style>
  <w:style w:type="paragraph" w:styleId="CommentSubject">
    <w:name w:val="annotation subject"/>
    <w:basedOn w:val="CommentText"/>
    <w:next w:val="CommentText"/>
    <w:link w:val="CommentSubjectChar"/>
    <w:uiPriority w:val="99"/>
    <w:semiHidden/>
    <w:unhideWhenUsed/>
    <w:rsid w:val="00DA52D4"/>
    <w:rPr>
      <w:b/>
      <w:bCs/>
    </w:rPr>
  </w:style>
  <w:style w:type="character" w:customStyle="1" w:styleId="CommentSubjectChar">
    <w:name w:val="Comment Subject Char"/>
    <w:basedOn w:val="CommentTextChar"/>
    <w:link w:val="CommentSubject"/>
    <w:uiPriority w:val="99"/>
    <w:semiHidden/>
    <w:rsid w:val="00DA52D4"/>
    <w:rPr>
      <w:b/>
      <w:bCs/>
      <w:lang w:val="en-IN"/>
    </w:rPr>
  </w:style>
  <w:style w:type="paragraph" w:styleId="BalloonText">
    <w:name w:val="Balloon Text"/>
    <w:basedOn w:val="Normal"/>
    <w:link w:val="BalloonTextChar"/>
    <w:uiPriority w:val="99"/>
    <w:semiHidden/>
    <w:unhideWhenUsed/>
    <w:rsid w:val="00DA52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52D4"/>
    <w:rPr>
      <w:rFonts w:ascii="Segoe UI" w:hAnsi="Segoe UI" w:cs="Segoe UI"/>
      <w:sz w:val="18"/>
      <w:szCs w:val="18"/>
      <w:lang w:val="en-IN"/>
    </w:rPr>
  </w:style>
  <w:style w:type="paragraph" w:styleId="NormalWeb">
    <w:name w:val="Normal (Web)"/>
    <w:basedOn w:val="Normal"/>
    <w:uiPriority w:val="99"/>
    <w:unhideWhenUsed/>
    <w:rsid w:val="00805B98"/>
    <w:pPr>
      <w:spacing w:before="100" w:beforeAutospacing="1" w:after="100" w:afterAutospacing="1" w:line="240" w:lineRule="auto"/>
    </w:pPr>
    <w:rPr>
      <w:rFonts w:ascii="Times New Roman" w:eastAsiaTheme="minorHAnsi" w:hAnsi="Times New Roman"/>
      <w:sz w:val="24"/>
      <w:szCs w:val="24"/>
      <w:lang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7178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A462086D3A734F8BCACE1798DDE176" ma:contentTypeVersion="0" ma:contentTypeDescription="Create a new document." ma:contentTypeScope="" ma:versionID="5771554e0024f9952ad3cd4d76a916da">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6A0796-7C25-4A6F-AF80-5F01753BF73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C862C8-0380-499A-A1AE-3473ABD76166}">
  <ds:schemaRefs>
    <ds:schemaRef ds:uri="http://schemas.microsoft.com/sharepoint/v3/contenttype/forms"/>
  </ds:schemaRefs>
</ds:datastoreItem>
</file>

<file path=customXml/itemProps3.xml><?xml version="1.0" encoding="utf-8"?>
<ds:datastoreItem xmlns:ds="http://schemas.openxmlformats.org/officeDocument/2006/customXml" ds:itemID="{DD1C3F80-47DE-40D7-BE63-FFFC5FA831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AF445EC6-1E72-4A30-A78A-9EA0485096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462</Words>
  <Characters>2635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Jalpa Desai (Consumer Bank, KMBL)</dc:creator>
  <cp:lastModifiedBy>Anshula Ray (Consumer Bank, KMBL)</cp:lastModifiedBy>
  <cp:revision>9</cp:revision>
  <dcterms:created xsi:type="dcterms:W3CDTF">2021-09-20T06:29:00Z</dcterms:created>
  <dcterms:modified xsi:type="dcterms:W3CDTF">2021-09-24T07:37:00Z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0x0101007FA462086D3A734F8BCACE1798DDE176</vt:lpwstr>
  </property>
</Properties>
</file>